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54C46" w14:textId="3118B6E6" w:rsidR="00AC7F9E" w:rsidRDefault="002C2C73">
      <w:pPr>
        <w:pStyle w:val="berschrift1"/>
      </w:pPr>
      <w:r>
        <w:t>Kupfersulfat</w:t>
      </w:r>
      <w:r w:rsidR="001D411C">
        <w:t xml:space="preserve"> – </w:t>
      </w:r>
      <w:r>
        <w:t>hell</w:t>
      </w:r>
      <w:r w:rsidR="001D411C">
        <w:t xml:space="preserve"> oder </w:t>
      </w:r>
      <w:r>
        <w:t>dunkel</w:t>
      </w:r>
      <w:r w:rsidR="001D411C">
        <w:t>?</w:t>
      </w:r>
    </w:p>
    <w:p w14:paraId="466BD6A5" w14:textId="77777777" w:rsidR="00AC7F9E" w:rsidRDefault="00AC7F9E">
      <w:pPr>
        <w:spacing w:line="312" w:lineRule="auto"/>
      </w:pPr>
    </w:p>
    <w:p w14:paraId="32166124" w14:textId="534BA281" w:rsidR="00AC7F9E" w:rsidRDefault="001D411C">
      <w:pPr>
        <w:pStyle w:val="berschrift2"/>
      </w:pPr>
      <w:r>
        <w:t>Lösungen</w:t>
      </w:r>
      <w:r w:rsidR="009B56EB">
        <w:t>:</w:t>
      </w:r>
    </w:p>
    <w:p w14:paraId="4D22FF26" w14:textId="0EBBC8C0" w:rsidR="00EE5748" w:rsidRDefault="00A51336" w:rsidP="00EE5748">
      <w:pPr>
        <w:pStyle w:val="berschrift2"/>
      </w:pPr>
      <w:r>
        <w:t>Aufgabe </w:t>
      </w:r>
      <w:r w:rsidR="001D411C">
        <w:t>1:</w:t>
      </w:r>
      <w:r w:rsidR="00EE5748" w:rsidRPr="00EE5748">
        <w:rPr>
          <w:b w:val="0"/>
        </w:rPr>
        <w:t xml:space="preserve"> </w:t>
      </w:r>
      <w:r w:rsidR="00B22714">
        <w:rPr>
          <w:b w:val="0"/>
        </w:rPr>
        <w:t>Kupfersulfat</w:t>
      </w:r>
      <w:r>
        <w:rPr>
          <w:b w:val="0"/>
        </w:rPr>
        <w:t xml:space="preserve"> ist ein Salz, das aus </w:t>
      </w:r>
      <w:r w:rsidR="00B22714">
        <w:rPr>
          <w:b w:val="0"/>
        </w:rPr>
        <w:t>Kupferkationen</w:t>
      </w:r>
      <w:r>
        <w:rPr>
          <w:b w:val="0"/>
        </w:rPr>
        <w:t xml:space="preserve"> und </w:t>
      </w:r>
      <w:r w:rsidR="00B22714">
        <w:rPr>
          <w:b w:val="0"/>
        </w:rPr>
        <w:t>Sulfatanionen</w:t>
      </w:r>
      <w:r w:rsidR="00EE5748" w:rsidRPr="00720C38">
        <w:rPr>
          <w:b w:val="0"/>
        </w:rPr>
        <w:t xml:space="preserve"> besteht. Zeichne ein Modell des Ionengitters. </w:t>
      </w:r>
    </w:p>
    <w:p w14:paraId="5E56367D" w14:textId="04F156CF" w:rsidR="00AC7F9E" w:rsidRDefault="00A51336">
      <w:pPr>
        <w:rPr>
          <w:i/>
        </w:rPr>
      </w:pPr>
      <w:bookmarkStart w:id="0" w:name="_Hlk33695051"/>
      <w:r>
        <w:rPr>
          <w:i/>
        </w:rPr>
        <w:t xml:space="preserve">Die positiv geladenen </w:t>
      </w:r>
      <w:r w:rsidR="00B22714">
        <w:rPr>
          <w:i/>
        </w:rPr>
        <w:t>Kupferkationen</w:t>
      </w:r>
      <w:r w:rsidR="001D411C" w:rsidRPr="004056FA">
        <w:rPr>
          <w:i/>
        </w:rPr>
        <w:t xml:space="preserve"> und di</w:t>
      </w:r>
      <w:r>
        <w:rPr>
          <w:i/>
        </w:rPr>
        <w:t xml:space="preserve">e negativ geladenen </w:t>
      </w:r>
      <w:r w:rsidR="00B22714">
        <w:rPr>
          <w:i/>
        </w:rPr>
        <w:t>Sulfatanionen</w:t>
      </w:r>
      <w:r w:rsidR="001D411C" w:rsidRPr="004056FA">
        <w:rPr>
          <w:i/>
        </w:rPr>
        <w:t xml:space="preserve"> ziehen sich gegenseitig an. Dabei formieren sie sich regelmäßig in einem Kristallgitter, in welchem sie abwechselnd angeordnet sind. </w:t>
      </w:r>
    </w:p>
    <w:bookmarkEnd w:id="0"/>
    <w:p w14:paraId="2C754E13" w14:textId="5C9E7AFD" w:rsidR="004056FA" w:rsidRPr="004056FA" w:rsidRDefault="00B22714">
      <w:pPr>
        <w:rPr>
          <w:i/>
        </w:rPr>
      </w:pPr>
      <w:r>
        <w:rPr>
          <w:noProof/>
          <w:lang w:eastAsia="de-DE"/>
        </w:rPr>
        <w:drawing>
          <wp:inline distT="0" distB="0" distL="0" distR="0" wp14:anchorId="46E13452" wp14:editId="4264C949">
            <wp:extent cx="2019632" cy="1579619"/>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45988" cy="1600233"/>
                    </a:xfrm>
                    <a:prstGeom prst="rect">
                      <a:avLst/>
                    </a:prstGeom>
                    <a:noFill/>
                  </pic:spPr>
                </pic:pic>
              </a:graphicData>
            </a:graphic>
          </wp:inline>
        </w:drawing>
      </w:r>
    </w:p>
    <w:p w14:paraId="2B4101A0" w14:textId="77777777" w:rsidR="004056FA" w:rsidRDefault="004056FA">
      <w:pPr>
        <w:pStyle w:val="berschrift2"/>
      </w:pPr>
    </w:p>
    <w:p w14:paraId="7CC8EA45" w14:textId="01D8209A" w:rsidR="00EE5748" w:rsidRDefault="001D411C" w:rsidP="00EE5748">
      <w:pPr>
        <w:pStyle w:val="berschrift2"/>
      </w:pPr>
      <w:r>
        <w:t>Aufgabe 2:</w:t>
      </w:r>
      <w:r w:rsidR="00EE5748">
        <w:t xml:space="preserve"> </w:t>
      </w:r>
      <w:r w:rsidR="00EE5748" w:rsidRPr="00720C38">
        <w:rPr>
          <w:b w:val="0"/>
        </w:rPr>
        <w:t xml:space="preserve">Beschreibe am Beispiel von </w:t>
      </w:r>
      <w:r w:rsidR="00B22714">
        <w:rPr>
          <w:b w:val="0"/>
        </w:rPr>
        <w:t>Kupfersulfat</w:t>
      </w:r>
      <w:r w:rsidR="00EE5748" w:rsidRPr="00720C38">
        <w:rPr>
          <w:b w:val="0"/>
        </w:rPr>
        <w:t xml:space="preserve">, was beim Lösen von Salzen in Wasser auf Teilchenebene passiert. </w:t>
      </w:r>
    </w:p>
    <w:p w14:paraId="01F93CD5" w14:textId="77777777" w:rsidR="00AC7F9E" w:rsidRPr="004056FA" w:rsidRDefault="001D411C">
      <w:pPr>
        <w:rPr>
          <w:i/>
        </w:rPr>
      </w:pPr>
      <w:r w:rsidRPr="004056FA">
        <w:rPr>
          <w:i/>
        </w:rPr>
        <w:t>Sobald ein Salzkristall mit Wasser in Berührung kommt, findet eine Wechselwirkung zwischen den Wassermolekülen und dem Salzkristall statt. Dabei lagern sich die Wassermoleküle um die Ionen des Salzkristalls an. Schließlich werden die Ionen komplett von Wassermolekülen umgeben (hydratisiert) und lösen sich so in Wasser. Der Lösevorgang beginnt an den Kanten eines Salzkristalls und schreitet solange voran, bis sich kein weiteres Salz mehr im Wasser lösen kann.</w:t>
      </w:r>
    </w:p>
    <w:p w14:paraId="723051C9" w14:textId="77777777" w:rsidR="00EE5748" w:rsidRDefault="001D411C" w:rsidP="00EE5748">
      <w:pPr>
        <w:pStyle w:val="berschrift2"/>
      </w:pPr>
      <w:r>
        <w:t>Aufgabe 3:</w:t>
      </w:r>
      <w:r w:rsidR="00EE5748" w:rsidRPr="00720C38">
        <w:rPr>
          <w:b w:val="0"/>
        </w:rPr>
        <w:t xml:space="preserve"> In dem Versuch wird deutlich: Wie gut sich ein Salz in Wasser löst, hängt von der Temperatur des Wassers ab. Formuliere eine Deutung dieser Beobachtung. Beachte dabei, dass die Gitterenergie eine wichtige Rolle spielt und dass auch Wärme eine Form von Energie ist.</w:t>
      </w:r>
    </w:p>
    <w:p w14:paraId="69214445" w14:textId="61953C97" w:rsidR="00AC7F9E" w:rsidRDefault="001D411C">
      <w:pPr>
        <w:spacing w:line="259" w:lineRule="auto"/>
        <w:rPr>
          <w:i/>
        </w:rPr>
      </w:pPr>
      <w:bookmarkStart w:id="1" w:name="_Hlk33695126"/>
      <w:r w:rsidRPr="004056FA">
        <w:rPr>
          <w:i/>
          <w:spacing w:val="3"/>
        </w:rPr>
        <w:t xml:space="preserve">Um Ionen im ersten Schritt aus dem Ionengitter zu lösen, muss Energie aufgewendet werden. Diese Energiemenge wird als Gitterenergie bezeichnet. </w:t>
      </w:r>
      <w:bookmarkStart w:id="2" w:name="_Hlk33695183"/>
      <w:bookmarkEnd w:id="1"/>
      <w:r w:rsidRPr="004056FA">
        <w:rPr>
          <w:i/>
          <w:spacing w:val="3"/>
        </w:rPr>
        <w:t xml:space="preserve">Im zweiten Schritt werden die Ionen </w:t>
      </w:r>
      <w:r w:rsidRPr="00983EAA">
        <w:rPr>
          <w:i/>
        </w:rPr>
        <w:t>von</w:t>
      </w:r>
      <w:r w:rsidRPr="004056FA">
        <w:rPr>
          <w:i/>
          <w:spacing w:val="3"/>
        </w:rPr>
        <w:t xml:space="preserve"> Wassermolekülen hydratisiert. Dabei wird dann wieder Energie frei. Im Fall von </w:t>
      </w:r>
      <w:r w:rsidR="00B7042F">
        <w:rPr>
          <w:i/>
          <w:spacing w:val="3"/>
        </w:rPr>
        <w:t>Kupfersulfat</w:t>
      </w:r>
      <w:r w:rsidRPr="004056FA">
        <w:rPr>
          <w:i/>
          <w:spacing w:val="3"/>
        </w:rPr>
        <w:t xml:space="preserve"> ist allerdings die Gitterenergie höher als die Energiemenge, die dann im zweiten Schritt wieder frei wird, sodass insgesamt Energie aufgenommen werden muss. Diese Energie wird dem Wasser in Form von Wärme entzogen. </w:t>
      </w:r>
      <w:r w:rsidRPr="004056FA">
        <w:rPr>
          <w:i/>
        </w:rPr>
        <w:t xml:space="preserve">Damit gilt: Je wärmer das Wasser ist, desto mehr </w:t>
      </w:r>
      <w:proofErr w:type="spellStart"/>
      <w:r w:rsidR="00B7042F">
        <w:rPr>
          <w:i/>
        </w:rPr>
        <w:t>Kupfersulfatsalz</w:t>
      </w:r>
      <w:proofErr w:type="spellEnd"/>
      <w:r w:rsidRPr="004056FA">
        <w:rPr>
          <w:i/>
        </w:rPr>
        <w:t xml:space="preserve"> kann sich lösen. Je mehr </w:t>
      </w:r>
      <w:r w:rsidR="00B7042F">
        <w:rPr>
          <w:i/>
        </w:rPr>
        <w:t>Kupfersulfat</w:t>
      </w:r>
      <w:r w:rsidRPr="004056FA">
        <w:rPr>
          <w:i/>
        </w:rPr>
        <w:t xml:space="preserve"> sich löst, desto dunkler erscheint die </w:t>
      </w:r>
      <w:bookmarkStart w:id="3" w:name="_Hlk49964662"/>
      <w:r w:rsidR="0030472E">
        <w:rPr>
          <w:i/>
        </w:rPr>
        <w:t>blaue</w:t>
      </w:r>
      <w:bookmarkEnd w:id="3"/>
      <w:r w:rsidRPr="004056FA">
        <w:rPr>
          <w:i/>
        </w:rPr>
        <w:t xml:space="preserve"> Farbe des Wassers.</w:t>
      </w:r>
      <w:r w:rsidRPr="004056FA">
        <w:t xml:space="preserve"> </w:t>
      </w:r>
      <w:r w:rsidRPr="004056FA">
        <w:rPr>
          <w:i/>
        </w:rPr>
        <w:t xml:space="preserve">Dementsprechend erscheint das warme Wasser </w:t>
      </w:r>
      <w:r w:rsidR="00EA26F0" w:rsidRPr="004056FA">
        <w:rPr>
          <w:i/>
        </w:rPr>
        <w:t>dunkelblau</w:t>
      </w:r>
      <w:r w:rsidRPr="004056FA">
        <w:rPr>
          <w:i/>
        </w:rPr>
        <w:t>. Im kalten Wasser lösen sich weniger Salzteilchen, wodurch die Lösung nur</w:t>
      </w:r>
      <w:r w:rsidRPr="004056FA">
        <w:rPr>
          <w:i/>
          <w:spacing w:val="16"/>
        </w:rPr>
        <w:t xml:space="preserve"> </w:t>
      </w:r>
      <w:r w:rsidRPr="004056FA">
        <w:rPr>
          <w:i/>
          <w:spacing w:val="1"/>
        </w:rPr>
        <w:t>e</w:t>
      </w:r>
      <w:r w:rsidRPr="004056FA">
        <w:rPr>
          <w:i/>
        </w:rPr>
        <w:t>ine</w:t>
      </w:r>
      <w:r w:rsidRPr="004056FA">
        <w:rPr>
          <w:i/>
          <w:spacing w:val="15"/>
        </w:rPr>
        <w:t xml:space="preserve"> </w:t>
      </w:r>
      <w:r w:rsidR="00EA26F0" w:rsidRPr="004056FA">
        <w:rPr>
          <w:i/>
        </w:rPr>
        <w:t>hell</w:t>
      </w:r>
      <w:r w:rsidR="00EA26F0">
        <w:rPr>
          <w:i/>
        </w:rPr>
        <w:t>blaue</w:t>
      </w:r>
      <w:r w:rsidR="00211972">
        <w:rPr>
          <w:i/>
          <w:spacing w:val="16"/>
        </w:rPr>
        <w:t xml:space="preserve"> </w:t>
      </w:r>
      <w:r w:rsidRPr="004056FA">
        <w:rPr>
          <w:i/>
        </w:rPr>
        <w:t>Färbung</w:t>
      </w:r>
      <w:r w:rsidRPr="004056FA">
        <w:rPr>
          <w:i/>
          <w:spacing w:val="12"/>
        </w:rPr>
        <w:t xml:space="preserve"> </w:t>
      </w:r>
      <w:r w:rsidRPr="004056FA">
        <w:rPr>
          <w:i/>
          <w:spacing w:val="1"/>
        </w:rPr>
        <w:t>anni</w:t>
      </w:r>
      <w:r w:rsidRPr="004056FA">
        <w:rPr>
          <w:i/>
        </w:rPr>
        <w:t>mm</w:t>
      </w:r>
      <w:r w:rsidRPr="004056FA">
        <w:rPr>
          <w:i/>
          <w:spacing w:val="1"/>
        </w:rPr>
        <w:t>t</w:t>
      </w:r>
      <w:r w:rsidRPr="004056FA">
        <w:rPr>
          <w:i/>
        </w:rPr>
        <w:t>.</w:t>
      </w:r>
    </w:p>
    <w:bookmarkEnd w:id="2"/>
    <w:p w14:paraId="326CC86E" w14:textId="1251F64F" w:rsidR="00CD7959" w:rsidRDefault="00CD7959">
      <w:pPr>
        <w:spacing w:line="259" w:lineRule="auto"/>
        <w:rPr>
          <w:i/>
        </w:rPr>
      </w:pPr>
    </w:p>
    <w:p w14:paraId="6D630013" w14:textId="0A06CEC5" w:rsidR="00CD7959" w:rsidRDefault="00CD7959">
      <w:pPr>
        <w:spacing w:line="259" w:lineRule="auto"/>
        <w:rPr>
          <w:i/>
        </w:rPr>
      </w:pPr>
    </w:p>
    <w:p w14:paraId="42370467" w14:textId="53B0BD08" w:rsidR="00CD7959" w:rsidRDefault="00CD7959">
      <w:pPr>
        <w:spacing w:line="259" w:lineRule="auto"/>
        <w:rPr>
          <w:i/>
        </w:rPr>
      </w:pPr>
    </w:p>
    <w:p w14:paraId="59204F54" w14:textId="77777777" w:rsidR="00EE5748" w:rsidRDefault="00EE5748">
      <w:pPr>
        <w:spacing w:line="259" w:lineRule="auto"/>
        <w:rPr>
          <w:b/>
          <w:bCs/>
          <w:i/>
        </w:rPr>
      </w:pPr>
    </w:p>
    <w:sectPr w:rsidR="00EE5748">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044EB" w14:textId="77777777" w:rsidR="004604E9" w:rsidRDefault="004604E9">
      <w:pPr>
        <w:spacing w:after="0"/>
      </w:pPr>
      <w:r>
        <w:separator/>
      </w:r>
    </w:p>
  </w:endnote>
  <w:endnote w:type="continuationSeparator" w:id="0">
    <w:p w14:paraId="121B2C95" w14:textId="77777777" w:rsidR="004604E9" w:rsidRDefault="004604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AC884" w14:textId="77777777" w:rsidR="00907437" w:rsidRDefault="009074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1EFF7" w14:textId="6B2CFD2B" w:rsidR="00AC7F9E" w:rsidRDefault="00EE5748">
    <w:pPr>
      <w:rPr>
        <w:rFonts w:asciiTheme="majorHAnsi" w:eastAsiaTheme="majorEastAsia" w:hAnsiTheme="majorHAnsi" w:cstheme="majorBidi"/>
      </w:rPr>
    </w:pPr>
    <w:r w:rsidRPr="009F19C1">
      <w:rPr>
        <w:noProof/>
        <w:lang w:eastAsia="de-DE"/>
      </w:rPr>
      <w:drawing>
        <wp:anchor distT="0" distB="0" distL="114300" distR="114300" simplePos="0" relativeHeight="251661312" behindDoc="0" locked="0" layoutInCell="1" allowOverlap="1" wp14:anchorId="20C78185" wp14:editId="37F94D43">
          <wp:simplePos x="0" y="0"/>
          <wp:positionH relativeFrom="margin">
            <wp:posOffset>0</wp:posOffset>
          </wp:positionH>
          <wp:positionV relativeFrom="paragraph">
            <wp:posOffset>0</wp:posOffset>
          </wp:positionV>
          <wp:extent cx="1062000" cy="504000"/>
          <wp:effectExtent l="0" t="0" r="5080" b="0"/>
          <wp:wrapNone/>
          <wp:docPr id="9" name="Grafik 9"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D411C">
      <w:rPr>
        <w:rFonts w:ascii="Calibri Light" w:eastAsiaTheme="majorEastAsia" w:hAnsi="Calibri Light" w:cstheme="majorBidi"/>
        <w:noProof/>
        <w:lang w:eastAsia="de-DE"/>
      </w:rPr>
      <mc:AlternateContent>
        <mc:Choice Requires="wps">
          <w:drawing>
            <wp:anchor distT="0" distB="0" distL="0" distR="0" simplePos="0" relativeHeight="2" behindDoc="1" locked="0" layoutInCell="1" allowOverlap="1" wp14:anchorId="3AEAE2C1" wp14:editId="6009CA85">
              <wp:simplePos x="0" y="0"/>
              <wp:positionH relativeFrom="margin">
                <wp:posOffset>5396230</wp:posOffset>
              </wp:positionH>
              <wp:positionV relativeFrom="paragraph">
                <wp:posOffset>114300</wp:posOffset>
              </wp:positionV>
              <wp:extent cx="363855" cy="363855"/>
              <wp:effectExtent l="0" t="0" r="17780" b="17780"/>
              <wp:wrapNone/>
              <wp:docPr id="7" name="Ellipse 17"/>
              <wp:cNvGraphicFramePr/>
              <a:graphic xmlns:a="http://schemas.openxmlformats.org/drawingml/2006/main">
                <a:graphicData uri="http://schemas.microsoft.com/office/word/2010/wordprocessingShape">
                  <wps:wsp>
                    <wps:cNvSpPr/>
                    <wps:spPr>
                      <a:xfrm>
                        <a:off x="0" y="0"/>
                        <a:ext cx="363240" cy="363240"/>
                      </a:xfrm>
                      <a:prstGeom prst="ellipse">
                        <a:avLst/>
                      </a:prstGeom>
                      <a:ln/>
                    </wps:spPr>
                    <wps:style>
                      <a:lnRef idx="3">
                        <a:schemeClr val="lt1"/>
                      </a:lnRef>
                      <a:fillRef idx="1">
                        <a:schemeClr val="accent3"/>
                      </a:fillRef>
                      <a:effectRef idx="1">
                        <a:schemeClr val="accent3"/>
                      </a:effectRef>
                      <a:fontRef idx="minor"/>
                    </wps:style>
                    <wps:txbx>
                      <w:txbxContent>
                        <w:p w14:paraId="0FEE6F80" w14:textId="108FE198" w:rsidR="00AC7F9E" w:rsidRPr="00EE5748" w:rsidRDefault="001D411C">
                          <w:pPr>
                            <w:pStyle w:val="Fuzeile"/>
                            <w:jc w:val="center"/>
                            <w:rPr>
                              <w:color w:val="FFFFFF" w:themeColor="background1"/>
                            </w:rPr>
                          </w:pPr>
                          <w:r w:rsidRPr="00EE5748">
                            <w:rPr>
                              <w:b/>
                              <w:bCs/>
                              <w:color w:val="FFFFFF" w:themeColor="background1"/>
                            </w:rPr>
                            <w:fldChar w:fldCharType="begin"/>
                          </w:r>
                          <w:r w:rsidRPr="00EE5748">
                            <w:rPr>
                              <w:b/>
                              <w:bCs/>
                              <w:color w:val="FFFFFF" w:themeColor="background1"/>
                            </w:rPr>
                            <w:instrText>PAGE</w:instrText>
                          </w:r>
                          <w:r w:rsidRPr="00EE5748">
                            <w:rPr>
                              <w:b/>
                              <w:bCs/>
                              <w:color w:val="FFFFFF" w:themeColor="background1"/>
                            </w:rPr>
                            <w:fldChar w:fldCharType="separate"/>
                          </w:r>
                          <w:r w:rsidR="00672AB2">
                            <w:rPr>
                              <w:b/>
                              <w:bCs/>
                              <w:noProof/>
                              <w:color w:val="FFFFFF" w:themeColor="background1"/>
                            </w:rPr>
                            <w:t>1</w:t>
                          </w:r>
                          <w:r w:rsidRPr="00EE5748">
                            <w:rPr>
                              <w:b/>
                              <w:bCs/>
                              <w:color w:val="FFFFFF" w:themeColor="background1"/>
                            </w:rPr>
                            <w:fldChar w:fldCharType="end"/>
                          </w:r>
                        </w:p>
                      </w:txbxContent>
                    </wps:txbx>
                    <wps:bodyPr anchor="ctr">
                      <a:noAutofit/>
                    </wps:bodyPr>
                  </wps:wsp>
                </a:graphicData>
              </a:graphic>
            </wp:anchor>
          </w:drawing>
        </mc:Choice>
        <mc:Fallback>
          <w:pict>
            <v:oval w14:anchorId="3AEAE2C1" id="Ellipse 17" o:spid="_x0000_s1027" style="position:absolute;left:0;text-align:left;margin-left:424.9pt;margin-top:9pt;width:28.65pt;height:28.65pt;z-index:-503316478;visibility:visible;mso-wrap-style:square;mso-wrap-distance-left:0;mso-wrap-distance-top:0;mso-wrap-distance-right:0;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" fillcolor="#a5a5a5 [3206]" strokecolor="white [3201]" strokeweight="1.5pt">
              <v:stroke joinstyle="miter"/>
              <v:textbox>
                <w:txbxContent>
                  <w:p w14:paraId="0FEE6F80" w14:textId="108FE198" w:rsidR="00AC7F9E" w:rsidRPr="00EE5748" w:rsidRDefault="001D411C">
                    <w:pPr>
                      <w:pStyle w:val="Fuzeile"/>
                      <w:jc w:val="center"/>
                      <w:rPr>
                        <w:color w:val="FFFFFF" w:themeColor="background1"/>
                      </w:rPr>
                    </w:pPr>
                    <w:r w:rsidRPr="00EE5748">
                      <w:rPr>
                        <w:b/>
                        <w:bCs/>
                        <w:color w:val="FFFFFF" w:themeColor="background1"/>
                      </w:rPr>
                      <w:fldChar w:fldCharType="begin"/>
                    </w:r>
                    <w:r w:rsidRPr="00EE5748">
                      <w:rPr>
                        <w:b/>
                        <w:bCs/>
                        <w:color w:val="FFFFFF" w:themeColor="background1"/>
                      </w:rPr>
                      <w:instrText>PAGE</w:instrText>
                    </w:r>
                    <w:r w:rsidRPr="00EE5748">
                      <w:rPr>
                        <w:b/>
                        <w:bCs/>
                        <w:color w:val="FFFFFF" w:themeColor="background1"/>
                      </w:rPr>
                      <w:fldChar w:fldCharType="separate"/>
                    </w:r>
                    <w:r w:rsidR="00672AB2">
                      <w:rPr>
                        <w:b/>
                        <w:bCs/>
                        <w:noProof/>
                        <w:color w:val="FFFFFF" w:themeColor="background1"/>
                      </w:rPr>
                      <w:t>1</w:t>
                    </w:r>
                    <w:r w:rsidRPr="00EE5748">
                      <w:rPr>
                        <w:b/>
                        <w:bCs/>
                        <w:color w:val="FFFFFF" w:themeColor="background1"/>
                      </w:rPr>
                      <w:fldChar w:fldCharType="end"/>
                    </w:r>
                  </w:p>
                </w:txbxContent>
              </v:textbox>
              <w10:wrap anchorx="margin"/>
            </v:oval>
          </w:pict>
        </mc:Fallback>
      </mc:AlternateContent>
    </w:r>
  </w:p>
  <w:p w14:paraId="07EFB12C" w14:textId="5E0AAC90" w:rsidR="00AC7F9E" w:rsidRDefault="00AC7F9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6B01B" w14:textId="77777777" w:rsidR="00907437" w:rsidRDefault="009074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9ADE8" w14:textId="77777777" w:rsidR="004604E9" w:rsidRDefault="004604E9">
      <w:pPr>
        <w:spacing w:after="0"/>
      </w:pPr>
      <w:r>
        <w:separator/>
      </w:r>
    </w:p>
  </w:footnote>
  <w:footnote w:type="continuationSeparator" w:id="0">
    <w:p w14:paraId="21615ABF" w14:textId="77777777" w:rsidR="004604E9" w:rsidRDefault="004604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B62DD" w14:textId="77777777" w:rsidR="00907437" w:rsidRDefault="009074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61C28" w14:textId="3EECADB6" w:rsidR="00AC7F9E" w:rsidRDefault="00360DB0">
    <w:pPr>
      <w:pStyle w:val="Kopfzeile1"/>
      <w:rPr>
        <w:b w:val="0"/>
      </w:rPr>
    </w:pPr>
    <w:r w:rsidRPr="001E6090">
      <w:rPr>
        <w:noProof/>
        <w:lang w:eastAsia="de-DE"/>
      </w:rPr>
      <w:drawing>
        <wp:anchor distT="0" distB="0" distL="114300" distR="114300" simplePos="0" relativeHeight="251659264" behindDoc="0" locked="0" layoutInCell="1" allowOverlap="1" wp14:anchorId="3A864013" wp14:editId="72195222">
          <wp:simplePos x="0" y="0"/>
          <wp:positionH relativeFrom="margin">
            <wp:posOffset>5181600</wp:posOffset>
          </wp:positionH>
          <wp:positionV relativeFrom="paragraph">
            <wp:posOffset>-267335</wp:posOffset>
          </wp:positionV>
          <wp:extent cx="419100" cy="516255"/>
          <wp:effectExtent l="0" t="0" r="0" b="0"/>
          <wp:wrapNone/>
          <wp:docPr id="5"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r>
      <w:rPr>
        <w:b w:val="0"/>
        <w:noProof/>
        <w:lang w:eastAsia="de-DE"/>
      </w:rPr>
      <mc:AlternateContent>
        <mc:Choice Requires="wps">
          <w:drawing>
            <wp:anchor distT="0" distB="0" distL="0" distR="0" simplePos="0" relativeHeight="3" behindDoc="1" locked="0" layoutInCell="1" allowOverlap="1" wp14:anchorId="145BBB6C" wp14:editId="18D0F74F">
              <wp:simplePos x="0" y="0"/>
              <wp:positionH relativeFrom="column">
                <wp:posOffset>-8255</wp:posOffset>
              </wp:positionH>
              <wp:positionV relativeFrom="paragraph">
                <wp:posOffset>-243205</wp:posOffset>
              </wp:positionV>
              <wp:extent cx="5840730" cy="538480"/>
              <wp:effectExtent l="0" t="0" r="26670" b="13970"/>
              <wp:wrapNone/>
              <wp:docPr id="1" name="Abgerundetes Rechteck 29"/>
              <wp:cNvGraphicFramePr/>
              <a:graphic xmlns:a="http://schemas.openxmlformats.org/drawingml/2006/main">
                <a:graphicData uri="http://schemas.microsoft.com/office/word/2010/wordprocessingShape">
                  <wps:wsp>
                    <wps:cNvSpPr/>
                    <wps:spPr>
                      <a:xfrm>
                        <a:off x="0" y="0"/>
                        <a:ext cx="5840730" cy="538480"/>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72AB4A4C" w14:textId="75BC144A" w:rsidR="00AC7F9E" w:rsidRPr="00360DB0" w:rsidRDefault="00672AB2" w:rsidP="00360DB0">
                          <w:pPr>
                            <w:pStyle w:val="Rahmeninhalt"/>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bookmarkStart w:id="4" w:name="_GoBack"/>
                          <w:bookmarkEnd w:id="4"/>
                          <w:r w:rsidR="00360DB0" w:rsidRPr="00360DB0">
                            <w:rPr>
                              <w:rFonts w:ascii="Calibri" w:hAnsi="Calibri"/>
                              <w:b/>
                              <w:color w:val="808080" w:themeColor="background1" w:themeShade="80"/>
                              <w:sz w:val="32"/>
                            </w:rPr>
                            <w:t xml:space="preserve">B </w:t>
                          </w:r>
                          <w:r w:rsidR="00360DB0">
                            <w:rPr>
                              <w:rFonts w:ascii="Calibri" w:hAnsi="Calibri"/>
                              <w:b/>
                              <w:color w:val="808080" w:themeColor="background1" w:themeShade="80"/>
                              <w:sz w:val="32"/>
                            </w:rPr>
                            <w:tab/>
                          </w:r>
                          <w:r w:rsidR="00360DB0">
                            <w:rPr>
                              <w:rFonts w:ascii="Calibri" w:hAnsi="Calibri"/>
                              <w:b/>
                              <w:color w:val="808080" w:themeColor="background1" w:themeShade="80"/>
                              <w:sz w:val="32"/>
                            </w:rPr>
                            <w:tab/>
                          </w:r>
                          <w:r w:rsidR="00360DB0">
                            <w:rPr>
                              <w:rFonts w:ascii="Calibri" w:hAnsi="Calibri"/>
                              <w:b/>
                              <w:color w:val="808080" w:themeColor="background1" w:themeShade="80"/>
                              <w:sz w:val="32"/>
                            </w:rPr>
                            <w:tab/>
                          </w:r>
                          <w:r w:rsidR="00360DB0" w:rsidRPr="00360DB0">
                            <w:rPr>
                              <w:rFonts w:ascii="Calibri" w:hAnsi="Calibri"/>
                              <w:b/>
                              <w:color w:val="808080" w:themeColor="background1" w:themeShade="80"/>
                              <w:sz w:val="32"/>
                            </w:rPr>
                            <w:t>Eigenschaften von Salzen</w:t>
                          </w:r>
                        </w:p>
                      </w:txbxContent>
                    </wps:txbx>
                    <wps:bodyPr anchor="ctr">
                      <a:prstTxWarp prst="textNoShape">
                        <a:avLst/>
                      </a:prstTxWarp>
                      <a:noAutofit/>
                    </wps:bodyPr>
                  </wps:wsp>
                </a:graphicData>
              </a:graphic>
            </wp:anchor>
          </w:drawing>
        </mc:Choice>
        <mc:Fallback>
          <w:pict>
            <v:roundrect w14:anchorId="145BBB6C" id="Abgerundetes Rechteck 29" o:spid="_x0000_s1026" style="position:absolute;left:0;text-align:left;margin-left:-.65pt;margin-top:-19.15pt;width:459.9pt;height:42.4pt;z-index:-503316477;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" fillcolor="white [3201]" strokecolor="black [3200]" strokeweight="1pt">
              <v:stroke joinstyle="miter"/>
              <v:textbox>
                <w:txbxContent>
                  <w:p w14:paraId="72AB4A4C" w14:textId="75BC144A" w:rsidR="00AC7F9E" w:rsidRPr="00360DB0" w:rsidRDefault="00672AB2" w:rsidP="00360DB0">
                    <w:pPr>
                      <w:pStyle w:val="Rahmeninhalt"/>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bookmarkStart w:id="5" w:name="_GoBack"/>
                    <w:bookmarkEnd w:id="5"/>
                    <w:r w:rsidR="00360DB0" w:rsidRPr="00360DB0">
                      <w:rPr>
                        <w:rFonts w:ascii="Calibri" w:hAnsi="Calibri"/>
                        <w:b/>
                        <w:color w:val="808080" w:themeColor="background1" w:themeShade="80"/>
                        <w:sz w:val="32"/>
                      </w:rPr>
                      <w:t xml:space="preserve">B </w:t>
                    </w:r>
                    <w:r w:rsidR="00360DB0">
                      <w:rPr>
                        <w:rFonts w:ascii="Calibri" w:hAnsi="Calibri"/>
                        <w:b/>
                        <w:color w:val="808080" w:themeColor="background1" w:themeShade="80"/>
                        <w:sz w:val="32"/>
                      </w:rPr>
                      <w:tab/>
                    </w:r>
                    <w:r w:rsidR="00360DB0">
                      <w:rPr>
                        <w:rFonts w:ascii="Calibri" w:hAnsi="Calibri"/>
                        <w:b/>
                        <w:color w:val="808080" w:themeColor="background1" w:themeShade="80"/>
                        <w:sz w:val="32"/>
                      </w:rPr>
                      <w:tab/>
                    </w:r>
                    <w:r w:rsidR="00360DB0">
                      <w:rPr>
                        <w:rFonts w:ascii="Calibri" w:hAnsi="Calibri"/>
                        <w:b/>
                        <w:color w:val="808080" w:themeColor="background1" w:themeShade="80"/>
                        <w:sz w:val="32"/>
                      </w:rPr>
                      <w:tab/>
                    </w:r>
                    <w:r w:rsidR="00360DB0" w:rsidRPr="00360DB0">
                      <w:rPr>
                        <w:rFonts w:ascii="Calibri" w:hAnsi="Calibri"/>
                        <w:b/>
                        <w:color w:val="808080" w:themeColor="background1" w:themeShade="80"/>
                        <w:sz w:val="32"/>
                      </w:rPr>
                      <w:t>Eigenschaften von Salzen</w:t>
                    </w:r>
                  </w:p>
                </w:txbxContent>
              </v:textbox>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7A67D" w14:textId="77777777" w:rsidR="00907437" w:rsidRDefault="0090743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F9E"/>
    <w:rsid w:val="0005530C"/>
    <w:rsid w:val="000833BE"/>
    <w:rsid w:val="000E3064"/>
    <w:rsid w:val="000E30FB"/>
    <w:rsid w:val="00111D0D"/>
    <w:rsid w:val="001731BF"/>
    <w:rsid w:val="001A21F8"/>
    <w:rsid w:val="001B3CBF"/>
    <w:rsid w:val="001D411C"/>
    <w:rsid w:val="00211972"/>
    <w:rsid w:val="002C2C73"/>
    <w:rsid w:val="0030472E"/>
    <w:rsid w:val="003559C9"/>
    <w:rsid w:val="00360DB0"/>
    <w:rsid w:val="003A47E3"/>
    <w:rsid w:val="004056FA"/>
    <w:rsid w:val="004604E9"/>
    <w:rsid w:val="00626ABC"/>
    <w:rsid w:val="00672AB2"/>
    <w:rsid w:val="00691BEC"/>
    <w:rsid w:val="006F3EEE"/>
    <w:rsid w:val="006F64A3"/>
    <w:rsid w:val="00801D2E"/>
    <w:rsid w:val="008B62DB"/>
    <w:rsid w:val="008D7BB1"/>
    <w:rsid w:val="00907437"/>
    <w:rsid w:val="00983EAA"/>
    <w:rsid w:val="00992DE4"/>
    <w:rsid w:val="009B56EB"/>
    <w:rsid w:val="009C4853"/>
    <w:rsid w:val="00A51336"/>
    <w:rsid w:val="00AC7F9E"/>
    <w:rsid w:val="00B05500"/>
    <w:rsid w:val="00B22714"/>
    <w:rsid w:val="00B37243"/>
    <w:rsid w:val="00B600FF"/>
    <w:rsid w:val="00B7042F"/>
    <w:rsid w:val="00C9670A"/>
    <w:rsid w:val="00C977EA"/>
    <w:rsid w:val="00CD7959"/>
    <w:rsid w:val="00D77F54"/>
    <w:rsid w:val="00EA26F0"/>
    <w:rsid w:val="00EE5748"/>
    <w:rsid w:val="00F86BD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0FC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rPr>
  </w:style>
  <w:style w:type="paragraph" w:styleId="berschrift1">
    <w:name w:val="heading 1"/>
    <w:basedOn w:val="Standard"/>
    <w:next w:val="Standard"/>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paragraph" w:styleId="berschrift4">
    <w:name w:val="heading 4"/>
    <w:basedOn w:val="Standard"/>
    <w:next w:val="Standard"/>
    <w:uiPriority w:val="9"/>
    <w:semiHidden/>
    <w:unhideWhenUsed/>
    <w:qFormat/>
    <w:rsid w:val="00B44ED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SprechblasentextZchn">
    <w:name w:val="Sprechblasentext Zchn"/>
    <w:basedOn w:val="Absatz-Standardschriftart"/>
    <w:link w:val="Sprechblasentext"/>
    <w:uiPriority w:val="99"/>
    <w:semiHidden/>
    <w:qFormat/>
    <w:rsid w:val="00D72DD7"/>
    <w:rPr>
      <w:rFonts w:ascii="Tahoma" w:hAnsi="Tahoma" w:cs="Tahoma"/>
      <w:sz w:val="16"/>
      <w:szCs w:val="16"/>
    </w:rPr>
  </w:style>
  <w:style w:type="character" w:styleId="Kommentarzeichen">
    <w:name w:val="annotation reference"/>
    <w:basedOn w:val="Absatz-Standardschriftart"/>
    <w:semiHidden/>
    <w:unhideWhenUsed/>
    <w:qFormat/>
    <w:rsid w:val="00A531F0"/>
    <w:rPr>
      <w:sz w:val="16"/>
      <w:szCs w:val="16"/>
    </w:rPr>
  </w:style>
  <w:style w:type="character" w:customStyle="1" w:styleId="KommentartextZchn">
    <w:name w:val="Kommentartext Zchn"/>
    <w:basedOn w:val="Absatz-Standardschriftart"/>
    <w:link w:val="Kommentartext"/>
    <w:uiPriority w:val="99"/>
    <w:semiHidden/>
    <w:qFormat/>
    <w:rsid w:val="00A531F0"/>
    <w:rPr>
      <w:rFonts w:ascii="Arial" w:hAnsi="Arial"/>
      <w:sz w:val="20"/>
      <w:szCs w:val="20"/>
    </w:rPr>
  </w:style>
  <w:style w:type="character" w:customStyle="1" w:styleId="KommentarthemaZchn">
    <w:name w:val="Kommentarthema Zchn"/>
    <w:basedOn w:val="KommentartextZchn"/>
    <w:link w:val="Kommentarthema"/>
    <w:uiPriority w:val="99"/>
    <w:semiHidden/>
    <w:qFormat/>
    <w:rsid w:val="00A531F0"/>
    <w:rPr>
      <w:rFonts w:ascii="Arial" w:hAnsi="Arial"/>
      <w:b/>
      <w:bCs/>
      <w:sz w:val="20"/>
      <w:szCs w:val="20"/>
    </w:rPr>
  </w:style>
  <w:style w:type="character" w:customStyle="1" w:styleId="berschrift4Zchn">
    <w:name w:val="Überschrift 4 Zchn"/>
    <w:basedOn w:val="Absatz-Standardschriftart"/>
    <w:uiPriority w:val="9"/>
    <w:semiHidden/>
    <w:qFormat/>
    <w:rsid w:val="00B44EDA"/>
    <w:rPr>
      <w:rFonts w:asciiTheme="majorHAnsi" w:eastAsiaTheme="majorEastAsia" w:hAnsiTheme="majorHAnsi" w:cstheme="majorBidi"/>
      <w:b/>
      <w:bCs/>
      <w:i/>
      <w:iCs/>
      <w:color w:val="5B9BD5" w:themeColor="accent1"/>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cs="Arial"/>
    </w:rPr>
  </w:style>
  <w:style w:type="paragraph" w:styleId="KeinLeerraum">
    <w:name w:val="No Spacing"/>
    <w:uiPriority w:val="1"/>
    <w:qFormat/>
    <w:rsid w:val="00B75AC0"/>
    <w:rPr>
      <w:rFonts w:ascii="Arial" w:hAnsi="Arial"/>
    </w:rPr>
  </w:style>
  <w:style w:type="paragraph" w:styleId="Kopfzeile">
    <w:name w:val="header"/>
    <w:basedOn w:val="Standard"/>
    <w:link w:val="KopfzeileZchn"/>
    <w:unhideWhenUsed/>
    <w:rsid w:val="00B75AC0"/>
    <w:pPr>
      <w:tabs>
        <w:tab w:val="center" w:pos="4536"/>
        <w:tab w:val="right" w:pos="9072"/>
      </w:tabs>
      <w:spacing w:after="0"/>
    </w:pPr>
  </w:style>
  <w:style w:type="paragraph" w:styleId="Fuzeile">
    <w:name w:val="footer"/>
    <w:basedOn w:val="Standard"/>
    <w:link w:val="FuzeileZchn"/>
    <w:uiPriority w:val="99"/>
    <w:unhideWhenUsed/>
    <w:rsid w:val="00B75AC0"/>
    <w:pPr>
      <w:tabs>
        <w:tab w:val="center" w:pos="4536"/>
        <w:tab w:val="right" w:pos="9072"/>
      </w:tabs>
      <w:spacing w:after="0"/>
    </w:pPr>
  </w:style>
  <w:style w:type="paragraph" w:customStyle="1" w:styleId="Kopfzeile1">
    <w:name w:val="Kopfzeile 1"/>
    <w:basedOn w:val="Standard"/>
    <w:link w:val="Kopfzeile1Zchn"/>
    <w:qFormat/>
    <w:rsid w:val="00CE0F18"/>
    <w:pPr>
      <w:spacing w:before="120"/>
    </w:pPr>
    <w:rPr>
      <w:b/>
      <w:sz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qFormat/>
    <w:rsid w:val="00D72DD7"/>
    <w:pPr>
      <w:spacing w:after="0"/>
    </w:pPr>
    <w:rPr>
      <w:rFonts w:ascii="Tahoma" w:hAnsi="Tahoma" w:cs="Tahoma"/>
      <w:sz w:val="16"/>
      <w:szCs w:val="16"/>
    </w:rPr>
  </w:style>
  <w:style w:type="paragraph" w:styleId="Kommentartext">
    <w:name w:val="annotation text"/>
    <w:basedOn w:val="Standard"/>
    <w:link w:val="KommentartextZchn"/>
    <w:semiHidden/>
    <w:unhideWhenUsed/>
    <w:qFormat/>
    <w:rsid w:val="00A531F0"/>
    <w:rPr>
      <w:sz w:val="20"/>
      <w:szCs w:val="20"/>
    </w:rPr>
  </w:style>
  <w:style w:type="paragraph" w:styleId="Kommentarthema">
    <w:name w:val="annotation subject"/>
    <w:basedOn w:val="Kommentartext"/>
    <w:next w:val="Kommentartext"/>
    <w:link w:val="KommentarthemaZchn"/>
    <w:semiHidden/>
    <w:unhideWhenUsed/>
    <w:qFormat/>
    <w:rsid w:val="00A531F0"/>
    <w:rPr>
      <w:b/>
      <w:bCs/>
    </w:rPr>
  </w:style>
  <w:style w:type="paragraph" w:customStyle="1" w:styleId="Listen">
    <w:name w:val="Listen"/>
    <w:basedOn w:val="Standard"/>
    <w:qFormat/>
    <w:rsid w:val="00B44EDA"/>
    <w:pPr>
      <w:tabs>
        <w:tab w:val="left" w:pos="360"/>
      </w:tabs>
      <w:spacing w:after="0" w:line="360" w:lineRule="auto"/>
      <w:jc w:val="left"/>
    </w:pPr>
    <w:rPr>
      <w:rFonts w:eastAsia="Times New Roman" w:cs="Times New Roman"/>
      <w:szCs w:val="20"/>
      <w:lang w:eastAsia="de-DE"/>
    </w:rPr>
  </w:style>
  <w:style w:type="paragraph" w:styleId="StandardWeb">
    <w:name w:val="Normal (Web)"/>
    <w:basedOn w:val="Standard"/>
    <w:uiPriority w:val="99"/>
    <w:semiHidden/>
    <w:unhideWhenUsed/>
    <w:qFormat/>
    <w:rsid w:val="00290C01"/>
    <w:pPr>
      <w:spacing w:beforeAutospacing="1" w:afterAutospacing="1"/>
      <w:jc w:val="left"/>
    </w:pPr>
    <w:rPr>
      <w:rFonts w:ascii="Times New Roman" w:eastAsiaTheme="minorEastAsia" w:hAnsi="Times New Roman" w:cs="Times New Roman"/>
      <w:sz w:val="24"/>
      <w:szCs w:val="24"/>
      <w:lang w:eastAsia="de-DE"/>
    </w:rPr>
  </w:style>
  <w:style w:type="paragraph" w:customStyle="1" w:styleId="Rahmeninhalt">
    <w:name w:val="Rahmeninhalt"/>
    <w:basedOn w:val="Standard"/>
    <w:qFormat/>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1781</Characters>
  <Application>Microsoft Office Word</Application>
  <DocSecurity>0</DocSecurity>
  <Lines>14</Lines>
  <Paragraphs>4</Paragraphs>
  <ScaleCrop>false</ScaleCrop>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2021-08-11T10:52:00Z</dcterms:created>
  <dcterms:modified xsi:type="dcterms:W3CDTF">2022-11-18T10:08:00Z</dcterms:modified>
  <dc:language/>
</cp:coreProperties>
</file>